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4FB79F48" w14:textId="77777777">
        <w:tc>
          <w:tcPr>
            <w:tcW w:w="9104" w:type="dxa"/>
            <w:shd w:val="clear" w:color="auto" w:fill="D3DFEE"/>
          </w:tcPr>
          <w:p w14:paraId="4FB79F47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4FB79F4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4FB79F4C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4FB79F4A" w14:textId="30995587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>Title of the tender:</w:t>
            </w:r>
            <w:r w:rsidR="00A40D36">
              <w:t xml:space="preserve"> </w:t>
            </w:r>
            <w:r w:rsidR="00A40D36" w:rsidRPr="00A40D36">
              <w:rPr>
                <w:rFonts w:ascii="Times New Roman" w:hAnsi="Times New Roman" w:cs="Times New Roman"/>
                <w:b/>
                <w:bCs/>
                <w:lang w:val="en-GB"/>
              </w:rPr>
              <w:t>Acquisition services for technical project realization</w:t>
            </w:r>
          </w:p>
          <w:p w14:paraId="4FB79F4B" w14:textId="323FA38D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127387" w:rsidRPr="00127387">
              <w:rPr>
                <w:rFonts w:ascii="Times New Roman" w:hAnsi="Times New Roman" w:cs="Times New Roman"/>
                <w:lang w:val="en-GB"/>
              </w:rPr>
              <w:t>RORS 373 / Municipality of Jimbolia / 0</w:t>
            </w:r>
            <w:r w:rsidR="00C07B89">
              <w:rPr>
                <w:rFonts w:ascii="Times New Roman" w:hAnsi="Times New Roman" w:cs="Times New Roman"/>
                <w:lang w:val="en-GB"/>
              </w:rPr>
              <w:t>3</w:t>
            </w:r>
          </w:p>
        </w:tc>
      </w:tr>
    </w:tbl>
    <w:p w14:paraId="4FB79F4D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4FB79F4E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4FB79F4F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B79F50" w14:textId="6C43DF4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bookmarkStart w:id="0" w:name="_GoBack"/>
      <w:bookmarkEnd w:id="0"/>
    </w:p>
    <w:p w14:paraId="4FB79F51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4FB79F52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B79F53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B79F54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4FB79F55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4FB79F56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B79F57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4FB79F5A" w14:textId="77777777">
        <w:tc>
          <w:tcPr>
            <w:tcW w:w="2268" w:type="dxa"/>
            <w:shd w:val="pct5" w:color="auto" w:fill="FFFFFF"/>
          </w:tcPr>
          <w:p w14:paraId="4FB79F5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4FB79F59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4FB79F5D" w14:textId="77777777">
        <w:tc>
          <w:tcPr>
            <w:tcW w:w="2268" w:type="dxa"/>
            <w:shd w:val="pct5" w:color="auto" w:fill="FFFFFF"/>
          </w:tcPr>
          <w:p w14:paraId="4FB79F5B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4FB79F5C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4FB79F60" w14:textId="77777777">
        <w:tc>
          <w:tcPr>
            <w:tcW w:w="2268" w:type="dxa"/>
            <w:shd w:val="pct5" w:color="auto" w:fill="FFFFFF"/>
          </w:tcPr>
          <w:p w14:paraId="4FB79F5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FB79F5F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B79F61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4FB79F62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79F65" w14:textId="77777777"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14:paraId="4FB79F66" w14:textId="77777777"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79F67" w14:textId="0F6C3905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A4044A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A4044A">
      <w:rPr>
        <w:b/>
        <w:bCs/>
        <w:noProof/>
      </w:rPr>
      <w:t>1</w:t>
    </w:r>
    <w:r>
      <w:rPr>
        <w:b/>
        <w:bCs/>
      </w:rPr>
      <w:fldChar w:fldCharType="end"/>
    </w:r>
  </w:p>
  <w:p w14:paraId="4FB79F68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79F63" w14:textId="77777777"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14:paraId="4FB79F64" w14:textId="77777777"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27387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044A"/>
    <w:rsid w:val="00A40D36"/>
    <w:rsid w:val="00A41909"/>
    <w:rsid w:val="00B60390"/>
    <w:rsid w:val="00C029ED"/>
    <w:rsid w:val="00C07B89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B79F47"/>
  <w15:docId w15:val="{68402E0C-A7E8-4256-A872-3A3620373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62</Words>
  <Characters>354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Etucy</cp:lastModifiedBy>
  <cp:revision>20</cp:revision>
  <dcterms:created xsi:type="dcterms:W3CDTF">2015-08-20T09:50:00Z</dcterms:created>
  <dcterms:modified xsi:type="dcterms:W3CDTF">2021-05-14T05:18:00Z</dcterms:modified>
</cp:coreProperties>
</file>